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ook w:val="04A0" w:firstRow="1" w:lastRow="0" w:firstColumn="1" w:lastColumn="0" w:noHBand="0" w:noVBand="1"/>
      </w:tblPr>
      <w:tblGrid>
        <w:gridCol w:w="2250"/>
        <w:gridCol w:w="2231"/>
      </w:tblGrid>
      <w:tr w:rsidR="00DA209A" w:rsidTr="314437BC" w14:paraId="4371DF4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209A" w:rsidRDefault="00DA209A" w14:paraId="6AA55A9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proofErr w:type="spellStart"/>
            <w:r>
              <w:rPr>
                <w:rStyle w:val="Forte"/>
                <w:rFonts w:eastAsia="Times New Roman"/>
              </w:rPr>
              <w:t>Publicado</w:t>
            </w:r>
            <w:proofErr w:type="spellEnd"/>
            <w:r>
              <w:rPr>
                <w:rStyle w:val="Forte"/>
                <w:rFonts w:eastAsia="Times New Roman"/>
              </w:rPr>
              <w:t xml:space="preserve">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209A" w:rsidRDefault="00DA209A" w14:paraId="6491AB9F" w14:textId="77777777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2</w:t>
            </w:r>
            <w:r>
              <w:rPr>
                <w:rStyle w:val="Forte"/>
              </w:rPr>
              <w:t>3/01/2024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DA209A" w:rsidTr="314437BC" w14:paraId="1F668D1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209A" w:rsidRDefault="00DA209A" w14:paraId="028EC16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proofErr w:type="spellStart"/>
            <w:r>
              <w:rPr>
                <w:rStyle w:val="Forte"/>
                <w:rFonts w:eastAsia="Times New Roman"/>
              </w:rPr>
              <w:t>Seção</w:t>
            </w:r>
            <w:proofErr w:type="spellEnd"/>
            <w:r>
              <w:rPr>
                <w:rStyle w:val="Forte"/>
                <w:rFonts w:eastAsia="Times New Roman"/>
              </w:rPr>
              <w:t xml:space="preserve"> III - </w:t>
            </w:r>
            <w:proofErr w:type="spellStart"/>
            <w:r>
              <w:rPr>
                <w:rStyle w:val="Forte"/>
                <w:rFonts w:eastAsia="Times New Roman"/>
              </w:rPr>
              <w:t>página</w:t>
            </w:r>
            <w:proofErr w:type="spellEnd"/>
            <w:r>
              <w:rPr>
                <w:rStyle w:val="Forte"/>
                <w:rFonts w:eastAsia="Times New Roman"/>
              </w:rPr>
              <w:t xml:space="preserve">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209A" w:rsidRDefault="00DA209A" w14:paraId="399EE290" w14:textId="60C95C47">
            <w:pPr>
              <w:rPr>
                <w:rFonts w:eastAsia="Times New Roman"/>
              </w:rPr>
            </w:pPr>
            <w:r w:rsidRPr="314437BC" w:rsidR="00DA209A">
              <w:rPr>
                <w:rStyle w:val="Forte"/>
                <w:rFonts w:eastAsia="Times New Roman"/>
              </w:rPr>
              <w:t>             </w:t>
            </w:r>
            <w:r w:rsidRPr="314437BC" w:rsidR="698F203E">
              <w:rPr>
                <w:rStyle w:val="Forte"/>
                <w:rFonts w:eastAsia="Times New Roman"/>
              </w:rPr>
              <w:t>133</w:t>
            </w:r>
          </w:p>
        </w:tc>
      </w:tr>
    </w:tbl>
    <w:p w:rsidRPr="00455AB7" w:rsidR="00965751" w:rsidP="008F0230" w:rsidRDefault="00F05F76" w14:paraId="3D4A557A" w14:textId="61CDFB5F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455AB7">
        <w:rPr>
          <w:rFonts w:ascii="Times New Roman" w:hAnsi="Times New Roman" w:cs="Times New Roman"/>
          <w:b/>
          <w:bCs/>
          <w:sz w:val="24"/>
          <w:szCs w:val="24"/>
          <w:lang w:val="pt-BR"/>
        </w:rPr>
        <w:t>ESCOLA TÉCNICA ESTADUAL DE CUBATÃO</w:t>
      </w:r>
      <w:r w:rsidRPr="00455AB7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– </w:t>
      </w:r>
      <w:r w:rsidRPr="00455AB7">
        <w:rPr>
          <w:rFonts w:ascii="Times New Roman" w:hAnsi="Times New Roman" w:cs="Times New Roman"/>
          <w:b/>
          <w:bCs/>
          <w:sz w:val="24"/>
          <w:szCs w:val="24"/>
          <w:lang w:val="pt-BR"/>
        </w:rPr>
        <w:t>CUBATÃO</w:t>
      </w:r>
    </w:p>
    <w:p w:rsidRPr="00455AB7" w:rsidR="00EA02AF" w:rsidP="008F0230" w:rsidRDefault="00450F3C" w14:paraId="6A7C7E0D" w14:textId="2CF3AA45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464F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PROCESSO SELETIVO SIMPLIFICADO PARA </w:t>
      </w:r>
      <w:r w:rsidRPr="004E313E" w:rsidR="004E313E">
        <w:rPr>
          <w:rFonts w:ascii="Times New Roman" w:hAnsi="Times New Roman" w:cs="Times New Roman"/>
          <w:b/>
          <w:bCs/>
          <w:sz w:val="24"/>
          <w:szCs w:val="24"/>
          <w:lang w:val="pt-BR"/>
        </w:rPr>
        <w:t>AUXILIAR DE DOCENTE</w:t>
      </w:r>
      <w:r w:rsidR="0070786D">
        <w:rPr>
          <w:rFonts w:ascii="Times New Roman" w:hAnsi="Times New Roman" w:cs="Times New Roman"/>
          <w:b/>
          <w:bCs/>
          <w:sz w:val="24"/>
          <w:szCs w:val="24"/>
          <w:lang w:val="pt-BR"/>
        </w:rPr>
        <w:t>, EDITAL</w:t>
      </w:r>
      <w:r w:rsidRPr="004E313E" w:rsidR="004E313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455AB7" w:rsidR="004E313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Nº </w:t>
      </w:r>
      <w:r w:rsidRPr="00455AB7" w:rsidR="00F05F76">
        <w:rPr>
          <w:rFonts w:ascii="Times New Roman" w:hAnsi="Times New Roman" w:cs="Times New Roman"/>
          <w:b/>
          <w:bCs/>
          <w:sz w:val="24"/>
          <w:szCs w:val="24"/>
          <w:lang w:val="pt-BR"/>
        </w:rPr>
        <w:t>181/02/2023</w:t>
      </w:r>
      <w:r w:rsidRPr="00455AB7" w:rsidR="004E313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PROCESSO Nº </w:t>
      </w:r>
      <w:r w:rsidRPr="00455AB7" w:rsidR="00F05F76">
        <w:rPr>
          <w:rFonts w:ascii="Times New Roman" w:hAnsi="Times New Roman" w:cs="Times New Roman"/>
          <w:b/>
          <w:bCs/>
          <w:sz w:val="24"/>
          <w:szCs w:val="24"/>
          <w:lang w:val="pt-BR"/>
        </w:rPr>
        <w:t>136.00085949/2023-59</w:t>
      </w:r>
    </w:p>
    <w:p w:rsidRPr="00F05F76" w:rsidR="00101F2B" w:rsidP="008F0230" w:rsidRDefault="002B0FB3" w14:paraId="5C8A3CC1" w14:textId="09D36D01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EDITAL DE ALTERAÇÃO DO CRONOGRAMA (ANEXO I) DO EDITAL DE ABERTURA DE INSCRIÇÕES</w:t>
      </w:r>
    </w:p>
    <w:p w:rsidRPr="00455AB7" w:rsidR="002B0FB3" w:rsidP="008F0230" w:rsidRDefault="00450F3C" w14:paraId="53F1BA36" w14:textId="6F3A9159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55AB7">
        <w:rPr>
          <w:rFonts w:ascii="Times New Roman" w:hAnsi="Times New Roman" w:cs="Times New Roman"/>
          <w:sz w:val="24"/>
          <w:szCs w:val="24"/>
          <w:lang w:val="pt-BR"/>
        </w:rPr>
        <w:t xml:space="preserve">O Diretor da </w:t>
      </w:r>
      <w:r w:rsidRPr="00455AB7" w:rsidR="00F05F76">
        <w:rPr>
          <w:rFonts w:ascii="Times New Roman" w:hAnsi="Times New Roman" w:cs="Times New Roman"/>
          <w:sz w:val="24"/>
          <w:szCs w:val="24"/>
          <w:lang w:val="pt-BR"/>
        </w:rPr>
        <w:t>ESCOLA TÉCNICA ESTADUAL DE CUBATÃO</w:t>
      </w:r>
      <w:r w:rsidRPr="00455AB7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455AB7" w:rsidR="00965751">
        <w:rPr>
          <w:rFonts w:ascii="Times New Roman" w:hAnsi="Times New Roman" w:cs="Times New Roman"/>
          <w:sz w:val="24"/>
          <w:szCs w:val="24"/>
          <w:lang w:val="pt-BR"/>
        </w:rPr>
        <w:t xml:space="preserve"> da cidade de </w:t>
      </w:r>
      <w:r w:rsidRPr="00455AB7" w:rsidR="00F05F76">
        <w:rPr>
          <w:rFonts w:ascii="Times New Roman" w:hAnsi="Times New Roman" w:cs="Times New Roman"/>
          <w:sz w:val="24"/>
          <w:szCs w:val="24"/>
          <w:lang w:val="pt-BR"/>
        </w:rPr>
        <w:t>CUBATÃO</w:t>
      </w:r>
      <w:r w:rsidRPr="00455AB7" w:rsidR="00965751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455AB7" w:rsidR="002B0FB3">
        <w:rPr>
          <w:rFonts w:ascii="Times New Roman" w:hAnsi="Times New Roman" w:cs="Times New Roman"/>
          <w:sz w:val="24"/>
          <w:szCs w:val="24"/>
          <w:lang w:val="pt-BR"/>
        </w:rPr>
        <w:t>faz saber aos candidatos a ALTERAÇÃO do CRONOGRAMA (ANEXO I) do Edital de Abertura de In</w:t>
      </w:r>
      <w:r w:rsidRPr="00455AB7" w:rsidR="00F05F76">
        <w:rPr>
          <w:rFonts w:ascii="Times New Roman" w:hAnsi="Times New Roman" w:cs="Times New Roman"/>
          <w:sz w:val="24"/>
          <w:szCs w:val="24"/>
          <w:lang w:val="pt-BR"/>
        </w:rPr>
        <w:t>scrições, publicado no DOE de 06/10</w:t>
      </w:r>
      <w:r w:rsidRPr="00455AB7" w:rsidR="002B0FB3">
        <w:rPr>
          <w:rFonts w:ascii="Times New Roman" w:hAnsi="Times New Roman" w:cs="Times New Roman"/>
          <w:sz w:val="24"/>
          <w:szCs w:val="24"/>
          <w:lang w:val="pt-BR"/>
        </w:rPr>
        <w:t>/202</w:t>
      </w:r>
      <w:r w:rsidRPr="00455AB7" w:rsidR="007A3672">
        <w:rPr>
          <w:rFonts w:ascii="Times New Roman" w:hAnsi="Times New Roman" w:cs="Times New Roman"/>
          <w:sz w:val="24"/>
          <w:szCs w:val="24"/>
          <w:lang w:val="pt-BR"/>
        </w:rPr>
        <w:t>3</w:t>
      </w:r>
      <w:r w:rsidRPr="00455AB7" w:rsidR="00F05F76">
        <w:rPr>
          <w:rFonts w:ascii="Times New Roman" w:hAnsi="Times New Roman" w:cs="Times New Roman"/>
          <w:sz w:val="24"/>
          <w:szCs w:val="24"/>
          <w:lang w:val="pt-BR"/>
        </w:rPr>
        <w:t>, seção III, página 192</w:t>
      </w:r>
      <w:r w:rsidRPr="00455AB7" w:rsidR="002B0FB3">
        <w:rPr>
          <w:rFonts w:ascii="Times New Roman" w:hAnsi="Times New Roman" w:cs="Times New Roman"/>
          <w:sz w:val="24"/>
          <w:szCs w:val="24"/>
          <w:lang w:val="pt-BR"/>
        </w:rPr>
        <w:t>, passando a vigorar conforme segue:</w:t>
      </w:r>
    </w:p>
    <w:p w:rsidR="00101F2B" w:rsidP="008F0230" w:rsidRDefault="00101F2B" w14:paraId="2745F141" w14:textId="458A91F5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8B750B" w:rsidP="008F0230" w:rsidRDefault="00E50BEC" w14:paraId="67BA9FC5" w14:textId="77777777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ÁREA DE ATUAÇÃO:</w:t>
      </w:r>
      <w:r w:rsidR="00F05F7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p w:rsidRPr="00F05F76" w:rsidR="00965751" w:rsidP="008F0230" w:rsidRDefault="008B750B" w14:paraId="477262B8" w14:textId="2272A8AE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QUÍMICA</w:t>
      </w:r>
    </w:p>
    <w:p w:rsidRPr="00101F2B" w:rsidR="00101F2B" w:rsidP="008F0230" w:rsidRDefault="00101F2B" w14:paraId="12470254" w14:textId="30BE6CCA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A23819" w:rsidR="00A23819" w:rsidP="00A23819" w:rsidRDefault="00A23819" w14:paraId="7FA7A2C0" w14:textId="144298FD">
      <w:pPr>
        <w:spacing w:before="240" w:line="276" w:lineRule="auto"/>
        <w:jc w:val="both"/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</w:pPr>
      <w:r w:rsidRPr="005811B9">
        <w:rPr>
          <w:rFonts w:ascii="Times New Roman" w:hAnsi="Times New Roman" w:cs="Times New Roman" w:eastAsiaTheme="minorEastAsia"/>
          <w:b/>
          <w:bCs/>
          <w:sz w:val="24"/>
          <w:szCs w:val="24"/>
          <w:lang w:val="pt-BR" w:eastAsia="pt-BR"/>
        </w:rPr>
        <w:t>D.</w:t>
      </w:r>
      <w:r w:rsidRPr="00A23819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 xml:space="preserve"> Período provável para publicação dos atos relativos a aferição da veracidade da autodeclaração e convocação para a Prova </w:t>
      </w:r>
      <w:r w:rsidR="00E50BEC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>Prática</w:t>
      </w:r>
      <w:r w:rsidRPr="00A23819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 xml:space="preserve"> (se houver): </w:t>
      </w:r>
      <w:r w:rsidR="00455AB7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>24/01</w:t>
      </w:r>
      <w:r w:rsidRPr="00610F87" w:rsidR="00491FB9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>/2024 à 03/04/2024</w:t>
      </w:r>
    </w:p>
    <w:p w:rsidRPr="00A23819" w:rsidR="00A23819" w:rsidP="00A23819" w:rsidRDefault="00A23819" w14:paraId="5D1BACC3" w14:textId="528EA605">
      <w:pPr>
        <w:spacing w:before="240" w:line="276" w:lineRule="auto"/>
        <w:jc w:val="both"/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</w:pPr>
      <w:r w:rsidRPr="005811B9">
        <w:rPr>
          <w:rFonts w:ascii="Times New Roman" w:hAnsi="Times New Roman" w:cs="Times New Roman" w:eastAsiaTheme="minorEastAsia"/>
          <w:b/>
          <w:bCs/>
          <w:sz w:val="24"/>
          <w:szCs w:val="24"/>
          <w:lang w:val="pt-BR" w:eastAsia="pt-BR"/>
        </w:rPr>
        <w:t>E.</w:t>
      </w:r>
      <w:r w:rsidRPr="00A23819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 xml:space="preserve"> Período provável para publicação dos atos relativos ao resultado da Prova </w:t>
      </w:r>
      <w:r w:rsidR="00E50BEC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>Prática</w:t>
      </w:r>
      <w:r w:rsidRPr="00A23819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 xml:space="preserve"> e classificação final: </w:t>
      </w:r>
      <w:r w:rsidR="00455AB7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>01/02</w:t>
      </w:r>
      <w:r w:rsidRPr="00610F87" w:rsidR="00491FB9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>/2024 à 05/04/2024</w:t>
      </w:r>
    </w:p>
    <w:p w:rsidRPr="00A23819" w:rsidR="00A23819" w:rsidP="00A23819" w:rsidRDefault="00A23819" w14:paraId="09BFAF5A" w14:textId="2AB4E2A5">
      <w:pPr>
        <w:spacing w:before="240" w:line="276" w:lineRule="auto"/>
        <w:jc w:val="both"/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</w:pPr>
      <w:r w:rsidRPr="005811B9">
        <w:rPr>
          <w:rFonts w:ascii="Times New Roman" w:hAnsi="Times New Roman" w:cs="Times New Roman" w:eastAsiaTheme="minorEastAsia"/>
          <w:b/>
          <w:bCs/>
          <w:sz w:val="24"/>
          <w:szCs w:val="24"/>
          <w:lang w:val="pt-BR" w:eastAsia="pt-BR"/>
        </w:rPr>
        <w:t>F.</w:t>
      </w:r>
      <w:r w:rsidRPr="00A23819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 xml:space="preserve"> Período provável para publicação do despacho do Diretor de Escola Técnica homologando o Processo Seletivo Simplificado: </w:t>
      </w:r>
      <w:r w:rsidRPr="00610F87" w:rsidR="00491FB9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>07/02/2024 à 08/04/2024</w:t>
      </w:r>
    </w:p>
    <w:p w:rsidRPr="00445905" w:rsidR="00DA209A" w:rsidP="00DA209A" w:rsidRDefault="00A23819" w14:paraId="19B6C280" w14:textId="50B58C4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811B9">
        <w:rPr>
          <w:rFonts w:ascii="Times New Roman" w:hAnsi="Times New Roman" w:cs="Times New Roman" w:eastAsiaTheme="minorEastAsia"/>
          <w:b/>
          <w:bCs/>
          <w:sz w:val="24"/>
          <w:szCs w:val="24"/>
          <w:lang w:val="pt-BR" w:eastAsia="pt-BR"/>
        </w:rPr>
        <w:t>G.</w:t>
      </w:r>
      <w:r w:rsidRPr="00A23819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 xml:space="preserve"> Os prazos e procedimentos para interposição de recursos encontram-se dispostos no Capítulo X</w:t>
      </w:r>
      <w:r w:rsidR="00A633C3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>VI</w:t>
      </w:r>
      <w:r w:rsidRPr="00A23819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 xml:space="preserve"> do presente Edital.</w:t>
      </w:r>
    </w:p>
    <w:p w:rsidRPr="00445905" w:rsidR="00965751" w:rsidP="008F0230" w:rsidRDefault="00965751" w14:paraId="061EBE12" w14:textId="6DDD7F82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sectPr w:rsidRPr="00445905" w:rsidR="00965751" w:rsidSect="008F0230">
      <w:headerReference w:type="default" r:id="rId7"/>
      <w:footerReference w:type="default" r:id="rId8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A0DA7" w:rsidP="00965751" w:rsidRDefault="007A0DA7" w14:paraId="5DAD7253" w14:textId="77777777">
      <w:pPr>
        <w:spacing w:after="0" w:line="240" w:lineRule="auto"/>
      </w:pPr>
      <w:r>
        <w:separator/>
      </w:r>
    </w:p>
  </w:endnote>
  <w:endnote w:type="continuationSeparator" w:id="0">
    <w:p w:rsidR="007A0DA7" w:rsidP="00965751" w:rsidRDefault="007A0DA7" w14:paraId="5E4E74E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45905" w:rsidR="00965751" w:rsidP="00965751" w:rsidRDefault="00965751" w14:paraId="4559155B" w14:textId="5E25D362">
    <w:pPr>
      <w:pStyle w:val="Rodap"/>
      <w:jc w:val="right"/>
      <w:rPr>
        <w:rFonts w:ascii="Times New Roman" w:hAnsi="Times New Roman" w:cs="Times New Roman"/>
        <w:sz w:val="24"/>
        <w:szCs w:val="24"/>
      </w:rPr>
    </w:pPr>
    <w:r w:rsidRPr="00445905">
      <w:rPr>
        <w:rFonts w:ascii="Times New Roman" w:hAnsi="Times New Roman" w:cs="Times New Roman"/>
        <w:sz w:val="24"/>
        <w:szCs w:val="24"/>
      </w:rPr>
      <w:t xml:space="preserve">Versão </w:t>
    </w:r>
    <w:r w:rsidR="006133D3">
      <w:rPr>
        <w:rFonts w:ascii="Times New Roman" w:hAnsi="Times New Roman" w:cs="Times New Roman"/>
        <w:sz w:val="24"/>
        <w:szCs w:val="24"/>
      </w:rPr>
      <w:t>27/07/2023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A0DA7" w:rsidP="00965751" w:rsidRDefault="007A0DA7" w14:paraId="74B7B49B" w14:textId="77777777">
      <w:pPr>
        <w:spacing w:after="0" w:line="240" w:lineRule="auto"/>
      </w:pPr>
      <w:r>
        <w:separator/>
      </w:r>
    </w:p>
  </w:footnote>
  <w:footnote w:type="continuationSeparator" w:id="0">
    <w:p w:rsidR="007A0DA7" w:rsidP="00965751" w:rsidRDefault="007A0DA7" w14:paraId="6445C48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45905" w:rsidR="00965751" w:rsidP="00965751" w:rsidRDefault="00965751" w14:paraId="61CB9373" w14:textId="1895D45B">
    <w:pPr>
      <w:pStyle w:val="Cabealho"/>
      <w:jc w:val="right"/>
      <w:rPr>
        <w:rFonts w:ascii="Times New Roman" w:hAnsi="Times New Roman" w:cs="Times New Roman"/>
        <w:sz w:val="24"/>
        <w:szCs w:val="24"/>
      </w:rPr>
    </w:pPr>
    <w:r w:rsidRPr="00445905">
      <w:rPr>
        <w:rFonts w:ascii="Times New Roman" w:hAnsi="Times New Roman" w:cs="Times New Roman"/>
        <w:sz w:val="24"/>
        <w:szCs w:val="24"/>
      </w:rPr>
      <w:t xml:space="preserve">Anexo </w:t>
    </w:r>
    <w:r w:rsidR="002B0FB3">
      <w:rPr>
        <w:rFonts w:ascii="Times New Roman" w:hAnsi="Times New Roman" w:cs="Times New Roman"/>
        <w:sz w:val="24"/>
        <w:szCs w:val="24"/>
      </w:rPr>
      <w:t>2</w:t>
    </w:r>
    <w:r w:rsidR="00C07C64">
      <w:rPr>
        <w:rFonts w:ascii="Times New Roman" w:hAnsi="Times New Roman" w:cs="Times New Roman"/>
        <w:sz w:val="24"/>
        <w:szCs w:val="24"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0112240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51"/>
    <w:rsid w:val="0005556E"/>
    <w:rsid w:val="00087B24"/>
    <w:rsid w:val="00101F2B"/>
    <w:rsid w:val="00172366"/>
    <w:rsid w:val="00177DB8"/>
    <w:rsid w:val="002571C4"/>
    <w:rsid w:val="002B0FB3"/>
    <w:rsid w:val="002E3ECA"/>
    <w:rsid w:val="002F5493"/>
    <w:rsid w:val="00347F0B"/>
    <w:rsid w:val="00445905"/>
    <w:rsid w:val="00450F3C"/>
    <w:rsid w:val="00455AB7"/>
    <w:rsid w:val="00491FB9"/>
    <w:rsid w:val="004E313E"/>
    <w:rsid w:val="005174DB"/>
    <w:rsid w:val="005531B5"/>
    <w:rsid w:val="005811B9"/>
    <w:rsid w:val="005A3477"/>
    <w:rsid w:val="006133D3"/>
    <w:rsid w:val="0070786D"/>
    <w:rsid w:val="0076346A"/>
    <w:rsid w:val="007A0DA7"/>
    <w:rsid w:val="007A3672"/>
    <w:rsid w:val="00863DA1"/>
    <w:rsid w:val="008B750B"/>
    <w:rsid w:val="008F0230"/>
    <w:rsid w:val="009144A4"/>
    <w:rsid w:val="0092162A"/>
    <w:rsid w:val="00965751"/>
    <w:rsid w:val="00A23819"/>
    <w:rsid w:val="00A633C3"/>
    <w:rsid w:val="00A7649C"/>
    <w:rsid w:val="00BB6299"/>
    <w:rsid w:val="00BF57D5"/>
    <w:rsid w:val="00C07C64"/>
    <w:rsid w:val="00C42AF7"/>
    <w:rsid w:val="00CF11E7"/>
    <w:rsid w:val="00CF3EF9"/>
    <w:rsid w:val="00D24A3C"/>
    <w:rsid w:val="00DA209A"/>
    <w:rsid w:val="00E50BEC"/>
    <w:rsid w:val="00E67E46"/>
    <w:rsid w:val="00EA02AF"/>
    <w:rsid w:val="00F05F76"/>
    <w:rsid w:val="00F419CE"/>
    <w:rsid w:val="314437BC"/>
    <w:rsid w:val="698F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unhideWhenUsed/>
    <w:rsid w:val="002B0FB3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DA20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4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Eduardo Barbosa dos Santos</lastModifiedBy>
  <revision>4</revision>
  <dcterms:created xsi:type="dcterms:W3CDTF">2024-01-22T13:27:00.0000000Z</dcterms:created>
  <dcterms:modified xsi:type="dcterms:W3CDTF">2024-01-23T11:29:57.9340126Z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2023-07-28T13:53:44Z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1ae02617-b5e2-42d0-92ce-c5d16669b1dd</vt:lpwstr>
  </property>
  <property fmtid="{D5CDD505-2E9C-101B-9397-08002B2CF9AE}" pid="8" name="MSIP_Label_ff380b4d-8a71-4241-982c-3816ad3ce8fc_ContentBits">
    <vt:lpwstr>0</vt:lpwstr>
  </property>
</Properties>
</file>